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89AAF" w14:textId="3A2EDCE6" w:rsidR="004916F4" w:rsidRDefault="00CB10BB" w:rsidP="004916F4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w:drawing>
          <wp:inline distT="0" distB="0" distL="0" distR="0" wp14:anchorId="1552F578" wp14:editId="0B5CFA7E">
            <wp:extent cx="2390140" cy="1450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F7EFC7" w14:textId="2D9B9CBC" w:rsidR="000843BF" w:rsidRPr="00B13BAE" w:rsidRDefault="004916F4">
      <w:pPr>
        <w:rPr>
          <w:b/>
          <w:bCs/>
          <w:sz w:val="32"/>
          <w:szCs w:val="32"/>
        </w:rPr>
      </w:pPr>
      <w:r w:rsidRPr="00B13BAE">
        <w:rPr>
          <w:b/>
          <w:bCs/>
          <w:sz w:val="32"/>
          <w:szCs w:val="32"/>
        </w:rPr>
        <w:t xml:space="preserve">VA </w:t>
      </w:r>
      <w:r w:rsidR="00C237D0" w:rsidRPr="00B13BAE">
        <w:rPr>
          <w:b/>
          <w:bCs/>
          <w:sz w:val="32"/>
          <w:szCs w:val="32"/>
        </w:rPr>
        <w:t>NBS Electronic Data Exchange – Hospital Readiness Checklist</w:t>
      </w:r>
    </w:p>
    <w:p w14:paraId="37189883" w14:textId="18C72656" w:rsidR="00CF6FAC" w:rsidRPr="00CF6FAC" w:rsidRDefault="004916F4">
      <w:pPr>
        <w:rPr>
          <w:b/>
          <w:bCs/>
        </w:rPr>
      </w:pPr>
      <w:r w:rsidRPr="00CF6FAC">
        <w:rPr>
          <w:b/>
          <w:bCs/>
        </w:rPr>
        <w:t>Hospital:</w:t>
      </w:r>
      <w:r>
        <w:rPr>
          <w:b/>
          <w:bCs/>
        </w:rPr>
        <w:t xml:space="preserve"> _</w:t>
      </w:r>
      <w:r w:rsidR="00CF6FAC">
        <w:rPr>
          <w:b/>
          <w:bCs/>
        </w:rPr>
        <w:t>_________________________________________________________</w:t>
      </w:r>
      <w:r w:rsidR="00F324B9">
        <w:rPr>
          <w:b/>
          <w:bCs/>
        </w:rPr>
        <w:t>_____________</w:t>
      </w:r>
      <w:r w:rsidR="00CF6FAC">
        <w:rPr>
          <w:b/>
          <w:bCs/>
        </w:rPr>
        <w:t>_</w:t>
      </w:r>
    </w:p>
    <w:p w14:paraId="2EE90C83" w14:textId="214C295E" w:rsidR="00CF6FAC" w:rsidRDefault="00CF6FAC">
      <w:pPr>
        <w:rPr>
          <w:b/>
          <w:bCs/>
        </w:rPr>
      </w:pPr>
      <w:r w:rsidRPr="00CF6FAC">
        <w:rPr>
          <w:b/>
          <w:bCs/>
        </w:rPr>
        <w:t>C</w:t>
      </w:r>
      <w:r w:rsidR="00F324B9">
        <w:rPr>
          <w:b/>
          <w:bCs/>
        </w:rPr>
        <w:t>hecklist c</w:t>
      </w:r>
      <w:r w:rsidRPr="00CF6FAC">
        <w:rPr>
          <w:b/>
          <w:bCs/>
        </w:rPr>
        <w:t xml:space="preserve">ompleted </w:t>
      </w:r>
      <w:r w:rsidR="004916F4" w:rsidRPr="00CF6FAC">
        <w:rPr>
          <w:b/>
          <w:bCs/>
        </w:rPr>
        <w:t>by:</w:t>
      </w:r>
      <w:r w:rsidR="004916F4">
        <w:rPr>
          <w:b/>
          <w:bCs/>
        </w:rPr>
        <w:t xml:space="preserve"> _</w:t>
      </w:r>
      <w:r>
        <w:rPr>
          <w:b/>
          <w:bCs/>
        </w:rPr>
        <w:t>___________________________________________</w:t>
      </w:r>
      <w:r w:rsidRPr="00CF6FAC">
        <w:rPr>
          <w:b/>
          <w:bCs/>
        </w:rPr>
        <w:t xml:space="preserve"> </w:t>
      </w:r>
      <w:proofErr w:type="gramStart"/>
      <w:r>
        <w:rPr>
          <w:b/>
          <w:bCs/>
        </w:rPr>
        <w:t>Date:_</w:t>
      </w:r>
      <w:proofErr w:type="gramEnd"/>
      <w:r>
        <w:rPr>
          <w:b/>
          <w:bCs/>
        </w:rPr>
        <w:t>__________</w:t>
      </w:r>
    </w:p>
    <w:p w14:paraId="1388FD4C" w14:textId="1AB928D3" w:rsidR="00CF6FAC" w:rsidRPr="00CF6FAC" w:rsidRDefault="00CF6FAC">
      <w:pPr>
        <w:rPr>
          <w:b/>
          <w:bCs/>
        </w:rPr>
      </w:pPr>
      <w:r>
        <w:rPr>
          <w:b/>
          <w:bCs/>
        </w:rPr>
        <w:t>Contact information: _____________</w:t>
      </w:r>
      <w:r w:rsidR="00985E0F">
        <w:rPr>
          <w:b/>
          <w:bCs/>
        </w:rPr>
        <w:t>____</w:t>
      </w:r>
      <w:r>
        <w:rPr>
          <w:b/>
          <w:bCs/>
        </w:rPr>
        <w:t>_______________________</w:t>
      </w:r>
      <w:r w:rsidR="00F324B9">
        <w:rPr>
          <w:b/>
          <w:bCs/>
        </w:rPr>
        <w:t>________</w:t>
      </w:r>
      <w:r>
        <w:rPr>
          <w:b/>
          <w:bCs/>
        </w:rPr>
        <w:t>______________</w:t>
      </w:r>
    </w:p>
    <w:p w14:paraId="08324ECE" w14:textId="0D05F188" w:rsidR="00CF6FAC" w:rsidRDefault="00CF6FAC"/>
    <w:p w14:paraId="380FA6D4" w14:textId="28D9521F" w:rsidR="00CF6FAC" w:rsidRPr="00CF6FAC" w:rsidRDefault="00CF6FAC">
      <w:pPr>
        <w:rPr>
          <w:b/>
          <w:bCs/>
        </w:rPr>
      </w:pPr>
      <w:r w:rsidRPr="00CF6FAC">
        <w:rPr>
          <w:b/>
          <w:bCs/>
        </w:rPr>
        <w:t>Please indicate yes</w:t>
      </w:r>
      <w:r w:rsidR="00F324B9">
        <w:rPr>
          <w:b/>
          <w:bCs/>
        </w:rPr>
        <w:t>(Y)</w:t>
      </w:r>
      <w:r w:rsidRPr="00CF6FAC">
        <w:rPr>
          <w:b/>
          <w:bCs/>
        </w:rPr>
        <w:t xml:space="preserve"> or no</w:t>
      </w:r>
      <w:r w:rsidR="00F324B9">
        <w:rPr>
          <w:b/>
          <w:bCs/>
        </w:rPr>
        <w:t>(N)</w:t>
      </w:r>
      <w:r w:rsidRPr="00CF6FAC">
        <w:rPr>
          <w:b/>
          <w:bCs/>
        </w:rPr>
        <w:t xml:space="preserve"> to the </w:t>
      </w:r>
      <w:r w:rsidR="00F324B9">
        <w:rPr>
          <w:b/>
          <w:bCs/>
        </w:rPr>
        <w:t>statements below as they pertain to your hospital and current status</w:t>
      </w:r>
      <w:r w:rsidR="00C24A76">
        <w:rPr>
          <w:b/>
          <w:bCs/>
        </w:rPr>
        <w:t>:</w:t>
      </w:r>
    </w:p>
    <w:p w14:paraId="133C440E" w14:textId="1F7D0A47" w:rsidR="00CF6FAC" w:rsidRDefault="00E76961" w:rsidP="00F324B9">
      <w:pPr>
        <w:pStyle w:val="ListParagraph"/>
        <w:numPr>
          <w:ilvl w:val="0"/>
          <w:numId w:val="1"/>
        </w:numPr>
      </w:pPr>
      <w:r>
        <w:t>Th</w:t>
      </w:r>
      <w:r w:rsidR="006A2636">
        <w:t>e</w:t>
      </w:r>
      <w:r>
        <w:t xml:space="preserve"> </w:t>
      </w:r>
      <w:r w:rsidR="00985E0F">
        <w:t>hospital</w:t>
      </w:r>
      <w:r>
        <w:t xml:space="preserve"> </w:t>
      </w:r>
      <w:r w:rsidR="00C24A76">
        <w:t xml:space="preserve">currently </w:t>
      </w:r>
      <w:r w:rsidR="00CF6FAC">
        <w:t>provides labor</w:t>
      </w:r>
      <w:r w:rsidR="00F324B9">
        <w:t>/</w:t>
      </w:r>
      <w:r w:rsidR="00CF6FAC">
        <w:t>delivery and</w:t>
      </w:r>
      <w:r w:rsidR="0093036F">
        <w:t xml:space="preserve">/or </w:t>
      </w:r>
      <w:r w:rsidR="00CF6FAC">
        <w:t>nursery services to residents of VA</w:t>
      </w:r>
      <w:r w:rsidR="00106D80">
        <w:t xml:space="preserve"> and submits NBS samples to DCLS on a routine basis</w:t>
      </w:r>
    </w:p>
    <w:p w14:paraId="7071D08C" w14:textId="006E7A81" w:rsidR="00985E0F" w:rsidRPr="006A2636" w:rsidRDefault="00F324B9" w:rsidP="00F324B9">
      <w:pPr>
        <w:pStyle w:val="ListParagraph"/>
        <w:numPr>
          <w:ilvl w:val="0"/>
          <w:numId w:val="1"/>
        </w:numPr>
      </w:pPr>
      <w:bookmarkStart w:id="0" w:name="_Hlk69995887"/>
      <w:r>
        <w:t>The</w:t>
      </w:r>
      <w:r w:rsidR="006A2636">
        <w:t xml:space="preserve"> hospital has an</w:t>
      </w:r>
      <w:r>
        <w:t xml:space="preserve"> </w:t>
      </w:r>
      <w:bookmarkEnd w:id="0"/>
      <w:r w:rsidR="00CF6FAC">
        <w:t xml:space="preserve">interest in eliminating the practice of hand-writing demographic information onto the </w:t>
      </w:r>
      <w:r w:rsidR="00CF6FAC" w:rsidRPr="006A2636">
        <w:t>NBS Dried Blood Spot collection card</w:t>
      </w:r>
      <w:r w:rsidRPr="006A2636">
        <w:t xml:space="preserve"> </w:t>
      </w:r>
      <w:r w:rsidR="00985E0F" w:rsidRPr="006A2636">
        <w:t xml:space="preserve">through the implementation of electronic data exchange </w:t>
      </w:r>
    </w:p>
    <w:p w14:paraId="2883BA8E" w14:textId="2D59D3EE" w:rsidR="00CF6FAC" w:rsidRPr="006A2636" w:rsidRDefault="006A2636" w:rsidP="00F324B9">
      <w:pPr>
        <w:pStyle w:val="ListParagraph"/>
        <w:numPr>
          <w:ilvl w:val="0"/>
          <w:numId w:val="1"/>
        </w:numPr>
      </w:pPr>
      <w:bookmarkStart w:id="1" w:name="_Hlk70364000"/>
      <w:r w:rsidRPr="006A2636">
        <w:t xml:space="preserve">The hospital </w:t>
      </w:r>
      <w:bookmarkEnd w:id="1"/>
      <w:r w:rsidRPr="006A2636">
        <w:t xml:space="preserve">has an </w:t>
      </w:r>
      <w:r w:rsidR="00985E0F" w:rsidRPr="006A2636">
        <w:t xml:space="preserve">interest in eliminating the receipt of hard copy NBS reports and </w:t>
      </w:r>
      <w:r w:rsidR="00106D80" w:rsidRPr="006A2636">
        <w:t xml:space="preserve">receiving results automatically into the hospital EMR </w:t>
      </w:r>
      <w:bookmarkStart w:id="2" w:name="_Hlk70001658"/>
      <w:r w:rsidR="00106D80" w:rsidRPr="006A2636">
        <w:t xml:space="preserve">through the </w:t>
      </w:r>
      <w:r w:rsidR="00F324B9" w:rsidRPr="006A2636">
        <w:t>implement</w:t>
      </w:r>
      <w:r w:rsidR="00106D80" w:rsidRPr="006A2636">
        <w:t>ation of</w:t>
      </w:r>
      <w:r w:rsidR="00F324B9" w:rsidRPr="006A2636">
        <w:t xml:space="preserve"> electronic data exchange</w:t>
      </w:r>
      <w:bookmarkEnd w:id="2"/>
    </w:p>
    <w:p w14:paraId="51444549" w14:textId="5D815788" w:rsidR="006A2636" w:rsidRPr="006A2636" w:rsidRDefault="006A2636" w:rsidP="00F324B9">
      <w:pPr>
        <w:pStyle w:val="ListParagraph"/>
        <w:numPr>
          <w:ilvl w:val="0"/>
          <w:numId w:val="1"/>
        </w:numPr>
      </w:pPr>
      <w:r w:rsidRPr="006A2636">
        <w:t>The hospital</w:t>
      </w:r>
      <w:r w:rsidR="00AA238C" w:rsidRPr="006A2636">
        <w:t xml:space="preserve"> i</w:t>
      </w:r>
      <w:r>
        <w:t>s</w:t>
      </w:r>
      <w:r w:rsidR="00BC77C2" w:rsidRPr="006A2636">
        <w:t xml:space="preserve"> willing to re-evaluate and potentially modify current workflows and processes to create efficiencies and improve timeliness and data quality</w:t>
      </w:r>
    </w:p>
    <w:p w14:paraId="3A6403E9" w14:textId="060E98AC" w:rsidR="00CF6FAC" w:rsidRPr="006A2636" w:rsidRDefault="006A2636" w:rsidP="00F324B9">
      <w:pPr>
        <w:pStyle w:val="ListParagraph"/>
        <w:numPr>
          <w:ilvl w:val="0"/>
          <w:numId w:val="1"/>
        </w:numPr>
      </w:pPr>
      <w:r w:rsidRPr="006A2636">
        <w:t xml:space="preserve">The hospital has </w:t>
      </w:r>
      <w:r w:rsidR="00CF6FAC" w:rsidRPr="006A2636">
        <w:t xml:space="preserve">an operational EMR in place that can produce </w:t>
      </w:r>
      <w:r w:rsidR="0030570D" w:rsidRPr="006A2636">
        <w:t xml:space="preserve">HL7 message (ADT &amp; Lab Order) </w:t>
      </w:r>
      <w:r w:rsidR="00CF6FAC" w:rsidRPr="006A2636">
        <w:t>an</w:t>
      </w:r>
      <w:r w:rsidR="00AA238C" w:rsidRPr="006A2636">
        <w:t>d consume</w:t>
      </w:r>
      <w:r w:rsidR="0030570D" w:rsidRPr="006A2636">
        <w:t xml:space="preserve"> HL7</w:t>
      </w:r>
      <w:r w:rsidR="00572D2C" w:rsidRPr="006A2636">
        <w:t xml:space="preserve"> message</w:t>
      </w:r>
      <w:r w:rsidR="0030570D" w:rsidRPr="006A2636">
        <w:t xml:space="preserve"> (Lab results)</w:t>
      </w:r>
      <w:r w:rsidRPr="006A2636">
        <w:t xml:space="preserve">. </w:t>
      </w:r>
      <w:r>
        <w:t>Or, i</w:t>
      </w:r>
      <w:r w:rsidRPr="006A2636">
        <w:t xml:space="preserve">f HL7 connectivity is not feasible, </w:t>
      </w:r>
      <w:r>
        <w:t xml:space="preserve">the </w:t>
      </w:r>
      <w:r w:rsidRPr="006A2636">
        <w:t xml:space="preserve">EMR </w:t>
      </w:r>
      <w:r>
        <w:t>is capable</w:t>
      </w:r>
      <w:r w:rsidRPr="006A2636">
        <w:t xml:space="preserve"> of producing Lab Orders and consuming Lab Results using one of industry-standard electronic formats (JSON, XML, etc.).</w:t>
      </w:r>
    </w:p>
    <w:p w14:paraId="620FF32F" w14:textId="45B8EBF7" w:rsidR="00F324B9" w:rsidRDefault="00F324B9" w:rsidP="00F324B9">
      <w:pPr>
        <w:pStyle w:val="ListParagraph"/>
        <w:numPr>
          <w:ilvl w:val="0"/>
          <w:numId w:val="1"/>
        </w:numPr>
      </w:pPr>
      <w:r w:rsidRPr="006A2636">
        <w:t>The</w:t>
      </w:r>
      <w:r w:rsidR="006A2636">
        <w:t xml:space="preserve"> units have</w:t>
      </w:r>
      <w:r>
        <w:t xml:space="preserve"> </w:t>
      </w:r>
      <w:r w:rsidR="00E76961">
        <w:t>access to</w:t>
      </w:r>
      <w:r>
        <w:t xml:space="preserve"> label printers and PCs </w:t>
      </w:r>
      <w:r w:rsidR="00941AEE">
        <w:t>(</w:t>
      </w:r>
      <w:r>
        <w:t>or laptops</w:t>
      </w:r>
      <w:r w:rsidR="00941AEE">
        <w:t>)</w:t>
      </w:r>
      <w:r>
        <w:t xml:space="preserve"> in the area where NBS samples are being collected or a willingness to </w:t>
      </w:r>
      <w:r w:rsidR="00E76961">
        <w:t xml:space="preserve">establish such access either at </w:t>
      </w:r>
      <w:r w:rsidR="006A2636">
        <w:t xml:space="preserve">nearby </w:t>
      </w:r>
      <w:r w:rsidR="00E76961">
        <w:t xml:space="preserve">work stations or </w:t>
      </w:r>
      <w:r w:rsidR="00941AEE">
        <w:t xml:space="preserve">using </w:t>
      </w:r>
      <w:r w:rsidR="00E76961">
        <w:t>mobile computer carts</w:t>
      </w:r>
    </w:p>
    <w:p w14:paraId="44A49923" w14:textId="78943C39" w:rsidR="00106D80" w:rsidRDefault="006A2636" w:rsidP="00F324B9">
      <w:pPr>
        <w:pStyle w:val="ListParagraph"/>
        <w:numPr>
          <w:ilvl w:val="0"/>
          <w:numId w:val="1"/>
        </w:numPr>
      </w:pPr>
      <w:r w:rsidRPr="006A2636">
        <w:t>The hospital</w:t>
      </w:r>
      <w:r w:rsidR="00E76961">
        <w:t xml:space="preserve"> </w:t>
      </w:r>
      <w:r>
        <w:t xml:space="preserve">will </w:t>
      </w:r>
      <w:r w:rsidR="00E76961">
        <w:t xml:space="preserve">commit to bring together the necessary stakeholders and </w:t>
      </w:r>
      <w:proofErr w:type="gramStart"/>
      <w:r w:rsidR="00E76961">
        <w:t>SME’s</w:t>
      </w:r>
      <w:proofErr w:type="gramEnd"/>
      <w:r w:rsidR="00E76961">
        <w:t xml:space="preserve"> to meet </w:t>
      </w:r>
      <w:r w:rsidR="004916F4">
        <w:t xml:space="preserve">periodically </w:t>
      </w:r>
      <w:r w:rsidR="00E76961">
        <w:t xml:space="preserve">with </w:t>
      </w:r>
      <w:r w:rsidR="00CB10BB">
        <w:t xml:space="preserve">the </w:t>
      </w:r>
      <w:r w:rsidR="00E76961">
        <w:t>DCLS and iConnect p</w:t>
      </w:r>
      <w:r w:rsidR="00941AEE">
        <w:t>roject team</w:t>
      </w:r>
      <w:r w:rsidR="00E76961">
        <w:t xml:space="preserve"> to gather requirements, perform interface testing, provide feedback and support training efforts to ensure a successful implementation. </w:t>
      </w:r>
    </w:p>
    <w:p w14:paraId="5F02ACDA" w14:textId="38A9BEAA" w:rsidR="00E76961" w:rsidRDefault="0005165B" w:rsidP="004916F4">
      <w:pPr>
        <w:pStyle w:val="ListParagraph"/>
        <w:ind w:left="1440"/>
      </w:pPr>
      <w:r>
        <w:t xml:space="preserve">NOTE: </w:t>
      </w:r>
      <w:r w:rsidR="00941AEE">
        <w:t>Hospital s</w:t>
      </w:r>
      <w:r w:rsidR="00E76961">
        <w:t xml:space="preserve">takeholders/SMEs </w:t>
      </w:r>
      <w:r w:rsidR="00106D80">
        <w:t xml:space="preserve">may </w:t>
      </w:r>
      <w:r w:rsidR="00E76961">
        <w:t xml:space="preserve">include </w:t>
      </w:r>
      <w:r w:rsidR="00106D80">
        <w:t>leadership from</w:t>
      </w:r>
      <w:r w:rsidR="00E76961">
        <w:t xml:space="preserve"> L&amp;D, </w:t>
      </w:r>
      <w:r w:rsidR="00106D80">
        <w:t>W</w:t>
      </w:r>
      <w:r w:rsidR="00E76961">
        <w:t xml:space="preserve">ell </w:t>
      </w:r>
      <w:r w:rsidR="00106D80">
        <w:t>B</w:t>
      </w:r>
      <w:r w:rsidR="00E76961">
        <w:t>aby nursery and NICU</w:t>
      </w:r>
      <w:r w:rsidR="00106D80">
        <w:t xml:space="preserve">, Laboratory, Admissions, Medical Records, EMR Technical Support, IT Security, IT Interface Team, QA and Training, </w:t>
      </w:r>
      <w:proofErr w:type="spellStart"/>
      <w:r w:rsidR="00106D80">
        <w:t>etc</w:t>
      </w:r>
      <w:proofErr w:type="spellEnd"/>
    </w:p>
    <w:p w14:paraId="63044B0F" w14:textId="706DE292" w:rsidR="00135FA8" w:rsidRDefault="00135FA8" w:rsidP="00135FA8">
      <w:pPr>
        <w:pStyle w:val="ListParagraph"/>
        <w:numPr>
          <w:ilvl w:val="0"/>
          <w:numId w:val="2"/>
        </w:numPr>
      </w:pPr>
      <w:r>
        <w:lastRenderedPageBreak/>
        <w:t xml:space="preserve">The hospital will identify a representative to serve as the “Project Champion” and primary point of contact. </w:t>
      </w:r>
    </w:p>
    <w:p w14:paraId="2F43EA44" w14:textId="34D3661B" w:rsidR="00A87544" w:rsidRDefault="006A2636" w:rsidP="00A87544">
      <w:pPr>
        <w:pStyle w:val="ListParagraph"/>
        <w:numPr>
          <w:ilvl w:val="0"/>
          <w:numId w:val="1"/>
        </w:numPr>
      </w:pPr>
      <w:r w:rsidRPr="006A2636">
        <w:t xml:space="preserve">The hospital </w:t>
      </w:r>
      <w:r w:rsidR="00A87544">
        <w:t>underst</w:t>
      </w:r>
      <w:r>
        <w:t>ands</w:t>
      </w:r>
      <w:r w:rsidR="00A87544">
        <w:t xml:space="preserve"> that by agreeing to serve as </w:t>
      </w:r>
      <w:bookmarkStart w:id="3" w:name="_Hlk121303937"/>
      <w:r w:rsidR="00A87544">
        <w:t>a</w:t>
      </w:r>
      <w:r w:rsidR="0093036F">
        <w:t>n early adopter</w:t>
      </w:r>
      <w:bookmarkEnd w:id="3"/>
      <w:r w:rsidR="00A87544">
        <w:t xml:space="preserve">, there is an obligation to provide information that will assist in the </w:t>
      </w:r>
      <w:r w:rsidR="0093036F" w:rsidRPr="0093036F">
        <w:t xml:space="preserve">functional enhancements/development </w:t>
      </w:r>
      <w:r w:rsidR="00A87544">
        <w:t xml:space="preserve">of the interface application that will generate the sample labels, generate the </w:t>
      </w:r>
      <w:r>
        <w:t xml:space="preserve">outgoing </w:t>
      </w:r>
      <w:r w:rsidR="00A87544">
        <w:t xml:space="preserve">order </w:t>
      </w:r>
      <w:proofErr w:type="gramStart"/>
      <w:r w:rsidR="00A87544">
        <w:t>message</w:t>
      </w:r>
      <w:r>
        <w:t>s</w:t>
      </w:r>
      <w:proofErr w:type="gramEnd"/>
      <w:r w:rsidR="00A87544">
        <w:t xml:space="preserve"> and capture/import the</w:t>
      </w:r>
      <w:r>
        <w:t xml:space="preserve"> incoming</w:t>
      </w:r>
      <w:r w:rsidR="00A87544">
        <w:t xml:space="preserve"> test results.</w:t>
      </w:r>
    </w:p>
    <w:p w14:paraId="4FABEDA5" w14:textId="77777777" w:rsidR="0093036F" w:rsidRDefault="0093036F" w:rsidP="0093036F">
      <w:pPr>
        <w:pStyle w:val="ListParagraph"/>
        <w:numPr>
          <w:ilvl w:val="0"/>
          <w:numId w:val="1"/>
        </w:numPr>
      </w:pPr>
      <w:r>
        <w:t>The hospital will provide the following information regarding current roles and processes</w:t>
      </w:r>
    </w:p>
    <w:p w14:paraId="11C8A657" w14:textId="77777777" w:rsidR="0093036F" w:rsidRDefault="0093036F" w:rsidP="0093036F">
      <w:pPr>
        <w:pStyle w:val="ListParagraph"/>
        <w:numPr>
          <w:ilvl w:val="1"/>
          <w:numId w:val="1"/>
        </w:numPr>
      </w:pPr>
      <w:r>
        <w:t>Who creates the order and fills out the collection card?</w:t>
      </w:r>
    </w:p>
    <w:p w14:paraId="59A21173" w14:textId="77777777" w:rsidR="0093036F" w:rsidRDefault="0093036F" w:rsidP="0093036F">
      <w:pPr>
        <w:pStyle w:val="ListParagraph"/>
        <w:numPr>
          <w:ilvl w:val="1"/>
          <w:numId w:val="1"/>
        </w:numPr>
      </w:pPr>
      <w:r>
        <w:t>Who collects the samples?</w:t>
      </w:r>
    </w:p>
    <w:p w14:paraId="39844B4F" w14:textId="77777777" w:rsidR="0093036F" w:rsidRDefault="0093036F" w:rsidP="0093036F">
      <w:pPr>
        <w:pStyle w:val="ListParagraph"/>
        <w:numPr>
          <w:ilvl w:val="1"/>
          <w:numId w:val="1"/>
        </w:numPr>
      </w:pPr>
      <w:r>
        <w:t>Who releases the sample and preps samples for courier pickup?</w:t>
      </w:r>
    </w:p>
    <w:p w14:paraId="2349EA12" w14:textId="77777777" w:rsidR="0093036F" w:rsidRDefault="0093036F" w:rsidP="0093036F">
      <w:pPr>
        <w:pStyle w:val="ListParagraph"/>
        <w:numPr>
          <w:ilvl w:val="1"/>
          <w:numId w:val="1"/>
        </w:numPr>
      </w:pPr>
      <w:r>
        <w:t>What action is currently taken when results are delivered back to the hospital?</w:t>
      </w:r>
    </w:p>
    <w:p w14:paraId="65A57C3E" w14:textId="77777777" w:rsidR="0093036F" w:rsidRDefault="0093036F" w:rsidP="0093036F">
      <w:pPr>
        <w:pStyle w:val="ListParagraph"/>
        <w:numPr>
          <w:ilvl w:val="1"/>
          <w:numId w:val="1"/>
        </w:numPr>
      </w:pPr>
      <w:r>
        <w:t>Who is watching for/responsible for taking some action when the results are returned to the hospital?</w:t>
      </w:r>
    </w:p>
    <w:p w14:paraId="06111041" w14:textId="00CF8950" w:rsidR="00CB10BB" w:rsidRDefault="00CB10BB" w:rsidP="00A87544">
      <w:pPr>
        <w:pStyle w:val="ListParagraph"/>
        <w:numPr>
          <w:ilvl w:val="0"/>
          <w:numId w:val="1"/>
        </w:numPr>
      </w:pPr>
      <w:r w:rsidRPr="00CB10BB">
        <w:t xml:space="preserve">The hospital understands that by agreeing to serve as </w:t>
      </w:r>
      <w:r w:rsidR="0093036F" w:rsidRPr="0093036F">
        <w:t>an early adopter</w:t>
      </w:r>
      <w:r w:rsidRPr="00CB10BB">
        <w:t>, there is an obligation to provide</w:t>
      </w:r>
      <w:r>
        <w:t xml:space="preserve"> statistical data before and after implementation in order to demonstrate/measure the improvements and efficiencies gained</w:t>
      </w:r>
    </w:p>
    <w:p w14:paraId="5B49C3B4" w14:textId="427196A9" w:rsidR="00D502AE" w:rsidRDefault="00D502AE" w:rsidP="00D502AE">
      <w:pPr>
        <w:pStyle w:val="ListParagraph"/>
        <w:numPr>
          <w:ilvl w:val="0"/>
          <w:numId w:val="1"/>
        </w:numPr>
      </w:pPr>
      <w:r>
        <w:t xml:space="preserve">The hospital understands that the implementation and the first year of service </w:t>
      </w:r>
      <w:r w:rsidR="004916F4">
        <w:t>are</w:t>
      </w:r>
      <w:r>
        <w:t xml:space="preserve"> included </w:t>
      </w:r>
      <w:r w:rsidR="00970A16">
        <w:t>and</w:t>
      </w:r>
      <w:r>
        <w:t xml:space="preserve"> that subsequent years will cost 40K/year to maintain the services</w:t>
      </w:r>
      <w:r w:rsidR="004916F4">
        <w:t>.</w:t>
      </w:r>
    </w:p>
    <w:p w14:paraId="244EC9C8" w14:textId="0E846DFA" w:rsidR="00AE6AF4" w:rsidRDefault="00AE6AF4" w:rsidP="00AE6AF4">
      <w:pPr>
        <w:pStyle w:val="ListParagraph"/>
        <w:numPr>
          <w:ilvl w:val="0"/>
          <w:numId w:val="1"/>
        </w:numPr>
      </w:pPr>
      <w:r>
        <w:t xml:space="preserve">DCLS NBS Electronic Data Exchange information, requirements and onboarding process documentation </w:t>
      </w:r>
      <w:r w:rsidR="006A2636">
        <w:t xml:space="preserve">have been reviewed and are </w:t>
      </w:r>
      <w:r w:rsidR="004916F4">
        <w:t>acceptable to</w:t>
      </w:r>
      <w:r w:rsidR="006A2636">
        <w:t xml:space="preserve"> hospital IT leadership - </w:t>
      </w:r>
      <w:r>
        <w:t xml:space="preserve">as listed on the DCLS website under  </w:t>
      </w:r>
      <w:hyperlink r:id="rId8" w:history="1">
        <w:r w:rsidRPr="00AE6AF4">
          <w:rPr>
            <w:rStyle w:val="Hyperlink"/>
          </w:rPr>
          <w:t>DCLS NBS Data Exchange Resources</w:t>
        </w:r>
      </w:hyperlink>
    </w:p>
    <w:p w14:paraId="65907672" w14:textId="2D24CE37" w:rsidR="00A87544" w:rsidRDefault="00A87544" w:rsidP="00A87544">
      <w:pPr>
        <w:pStyle w:val="ListParagraph"/>
        <w:numPr>
          <w:ilvl w:val="0"/>
          <w:numId w:val="1"/>
        </w:numPr>
      </w:pPr>
      <w:r>
        <w:t>Hospital leadership recognizes this project as a priority and has approved this initiative to begin (please select timeframe below).</w:t>
      </w:r>
    </w:p>
    <w:p w14:paraId="721CCE60" w14:textId="77777777" w:rsidR="00A87544" w:rsidRDefault="00A87544" w:rsidP="00A87544">
      <w:pPr>
        <w:pStyle w:val="ListParagraph"/>
        <w:numPr>
          <w:ilvl w:val="1"/>
          <w:numId w:val="1"/>
        </w:numPr>
      </w:pPr>
      <w:r>
        <w:t xml:space="preserve"> Immediately </w:t>
      </w:r>
    </w:p>
    <w:p w14:paraId="586E7948" w14:textId="77777777" w:rsidR="00985E0F" w:rsidRDefault="00A87544" w:rsidP="00A87544">
      <w:pPr>
        <w:pStyle w:val="ListParagraph"/>
        <w:numPr>
          <w:ilvl w:val="1"/>
          <w:numId w:val="1"/>
        </w:numPr>
      </w:pPr>
      <w:r>
        <w:t>Within the next 6 months</w:t>
      </w:r>
    </w:p>
    <w:p w14:paraId="3D6B3C59" w14:textId="7B1507C1" w:rsidR="00AE6AF4" w:rsidRDefault="00A87544" w:rsidP="00A87544">
      <w:pPr>
        <w:pStyle w:val="ListParagraph"/>
        <w:numPr>
          <w:ilvl w:val="1"/>
          <w:numId w:val="1"/>
        </w:numPr>
      </w:pPr>
      <w:r>
        <w:t>During the next calendar year</w:t>
      </w:r>
    </w:p>
    <w:p w14:paraId="05AE1215" w14:textId="13789C05" w:rsidR="00C97BBF" w:rsidRDefault="00C97BBF" w:rsidP="004916F4"/>
    <w:p w14:paraId="7023694E" w14:textId="7F6ACC66" w:rsidR="003A6655" w:rsidRPr="003A6655" w:rsidRDefault="003A6655" w:rsidP="003A6655">
      <w:pPr>
        <w:rPr>
          <w:b/>
          <w:bCs/>
        </w:rPr>
      </w:pPr>
      <w:r w:rsidRPr="003A6655">
        <w:rPr>
          <w:b/>
          <w:bCs/>
        </w:rPr>
        <w:t>Interested parties are asked to return their completed checklist to:</w:t>
      </w:r>
    </w:p>
    <w:p w14:paraId="6F4B470F" w14:textId="77777777" w:rsidR="00360CF1" w:rsidRDefault="00360CF1" w:rsidP="00360CF1">
      <w:pPr>
        <w:spacing w:after="0"/>
      </w:pPr>
      <w:r>
        <w:t>Emily Hopkins</w:t>
      </w:r>
    </w:p>
    <w:p w14:paraId="35F202B6" w14:textId="77777777" w:rsidR="00360CF1" w:rsidRDefault="00360CF1" w:rsidP="00360CF1">
      <w:pPr>
        <w:spacing w:after="0"/>
      </w:pPr>
      <w:r>
        <w:t>VA/DCLS Director of Laboratory Operations</w:t>
      </w:r>
    </w:p>
    <w:p w14:paraId="205EC820" w14:textId="77777777" w:rsidR="00360CF1" w:rsidRDefault="00360CF1" w:rsidP="00360CF1">
      <w:hyperlink r:id="rId9" w:history="1">
        <w:r w:rsidRPr="0068193E">
          <w:rPr>
            <w:rStyle w:val="Hyperlink"/>
          </w:rPr>
          <w:t>emily.hopkins@dgs.virginia.gov</w:t>
        </w:r>
      </w:hyperlink>
    </w:p>
    <w:p w14:paraId="3E604959" w14:textId="77777777" w:rsidR="00360CF1" w:rsidRDefault="00360CF1" w:rsidP="003A6655">
      <w:pPr>
        <w:rPr>
          <w:b/>
          <w:bCs/>
        </w:rPr>
      </w:pPr>
    </w:p>
    <w:p w14:paraId="4AA2E397" w14:textId="709FD2A0" w:rsidR="003A6655" w:rsidRPr="003A6655" w:rsidRDefault="003A6655" w:rsidP="003A6655">
      <w:pPr>
        <w:rPr>
          <w:b/>
          <w:bCs/>
        </w:rPr>
      </w:pPr>
      <w:r w:rsidRPr="003A6655">
        <w:rPr>
          <w:b/>
          <w:bCs/>
        </w:rPr>
        <w:t>For more information regarding the VA/DCLS NBS E</w:t>
      </w:r>
      <w:r w:rsidR="00EF7492">
        <w:rPr>
          <w:b/>
          <w:bCs/>
        </w:rPr>
        <w:t>-</w:t>
      </w:r>
      <w:r w:rsidRPr="003A6655">
        <w:rPr>
          <w:b/>
          <w:bCs/>
        </w:rPr>
        <w:t>messaging project please contact:</w:t>
      </w:r>
    </w:p>
    <w:p w14:paraId="12151609" w14:textId="77777777" w:rsidR="003A6655" w:rsidRDefault="003A6655" w:rsidP="003A6655">
      <w:pPr>
        <w:spacing w:after="0"/>
      </w:pPr>
      <w:bookmarkStart w:id="4" w:name="_Hlk163558520"/>
      <w:r>
        <w:t>Emily Hopkins</w:t>
      </w:r>
    </w:p>
    <w:p w14:paraId="4DFB13A9" w14:textId="77777777" w:rsidR="003A6655" w:rsidRDefault="003A6655" w:rsidP="003A6655">
      <w:pPr>
        <w:spacing w:after="0"/>
      </w:pPr>
      <w:r>
        <w:t>VA/DCLS Director of Laboratory Operations</w:t>
      </w:r>
    </w:p>
    <w:p w14:paraId="342E23AB" w14:textId="77777777" w:rsidR="003A6655" w:rsidRDefault="00000000" w:rsidP="003A6655">
      <w:hyperlink r:id="rId10" w:history="1">
        <w:r w:rsidR="003A6655" w:rsidRPr="0068193E">
          <w:rPr>
            <w:rStyle w:val="Hyperlink"/>
          </w:rPr>
          <w:t>emily.hopkins@dgs.virginia.gov</w:t>
        </w:r>
      </w:hyperlink>
    </w:p>
    <w:bookmarkEnd w:id="4"/>
    <w:p w14:paraId="41F2975A" w14:textId="77777777" w:rsidR="003A6655" w:rsidRDefault="003A6655" w:rsidP="003A6655">
      <w:pPr>
        <w:spacing w:after="0"/>
      </w:pPr>
      <w:proofErr w:type="spellStart"/>
      <w:r>
        <w:t>Linoise</w:t>
      </w:r>
      <w:proofErr w:type="spellEnd"/>
      <w:r>
        <w:t xml:space="preserve"> </w:t>
      </w:r>
      <w:proofErr w:type="spellStart"/>
      <w:r>
        <w:t>Edassery</w:t>
      </w:r>
      <w:proofErr w:type="spellEnd"/>
    </w:p>
    <w:p w14:paraId="12A541CC" w14:textId="77777777" w:rsidR="003A6655" w:rsidRDefault="003A6655" w:rsidP="003A6655">
      <w:pPr>
        <w:spacing w:after="0"/>
      </w:pPr>
      <w:r>
        <w:t>Technical Project Manager</w:t>
      </w:r>
    </w:p>
    <w:p w14:paraId="68D9EA60" w14:textId="77777777" w:rsidR="003A6655" w:rsidRDefault="003A6655" w:rsidP="003A6655">
      <w:pPr>
        <w:spacing w:after="0"/>
      </w:pPr>
      <w:r>
        <w:t>DGS/Information Systems Services</w:t>
      </w:r>
    </w:p>
    <w:p w14:paraId="446FA4FB" w14:textId="3E32029C" w:rsidR="003A6655" w:rsidRDefault="00000000" w:rsidP="004916F4">
      <w:hyperlink r:id="rId11" w:history="1">
        <w:r w:rsidR="003A6655" w:rsidRPr="0068193E">
          <w:rPr>
            <w:rStyle w:val="Hyperlink"/>
          </w:rPr>
          <w:t>Linoise.edassery@dgs.virginia.gov</w:t>
        </w:r>
      </w:hyperlink>
    </w:p>
    <w:sectPr w:rsidR="003A665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69145" w14:textId="77777777" w:rsidR="00CE74E7" w:rsidRDefault="00CE74E7" w:rsidP="004916F4">
      <w:pPr>
        <w:spacing w:after="0" w:line="240" w:lineRule="auto"/>
      </w:pPr>
      <w:r>
        <w:separator/>
      </w:r>
    </w:p>
  </w:endnote>
  <w:endnote w:type="continuationSeparator" w:id="0">
    <w:p w14:paraId="1CCD418D" w14:textId="77777777" w:rsidR="00CE74E7" w:rsidRDefault="00CE74E7" w:rsidP="00491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2617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1460D2" w14:textId="3AE00393" w:rsidR="004916F4" w:rsidRDefault="004916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93F65D" w14:textId="77777777" w:rsidR="004916F4" w:rsidRDefault="00491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2AEE5" w14:textId="77777777" w:rsidR="00CE74E7" w:rsidRDefault="00CE74E7" w:rsidP="004916F4">
      <w:pPr>
        <w:spacing w:after="0" w:line="240" w:lineRule="auto"/>
      </w:pPr>
      <w:r>
        <w:separator/>
      </w:r>
    </w:p>
  </w:footnote>
  <w:footnote w:type="continuationSeparator" w:id="0">
    <w:p w14:paraId="696C7446" w14:textId="77777777" w:rsidR="00CE74E7" w:rsidRDefault="00CE74E7" w:rsidP="00491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2A2B92"/>
    <w:multiLevelType w:val="hybridMultilevel"/>
    <w:tmpl w:val="E6FE19B0"/>
    <w:lvl w:ilvl="0" w:tplc="323806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238068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526EA"/>
    <w:multiLevelType w:val="hybridMultilevel"/>
    <w:tmpl w:val="44D046A6"/>
    <w:lvl w:ilvl="0" w:tplc="323806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349099">
    <w:abstractNumId w:val="0"/>
  </w:num>
  <w:num w:numId="2" w16cid:durableId="47403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7D0"/>
    <w:rsid w:val="0005165B"/>
    <w:rsid w:val="000843BF"/>
    <w:rsid w:val="00106D80"/>
    <w:rsid w:val="00135FA8"/>
    <w:rsid w:val="001A4BDD"/>
    <w:rsid w:val="001E1356"/>
    <w:rsid w:val="0030570D"/>
    <w:rsid w:val="00360CF1"/>
    <w:rsid w:val="003A6655"/>
    <w:rsid w:val="004916F4"/>
    <w:rsid w:val="00572D2C"/>
    <w:rsid w:val="00694B2B"/>
    <w:rsid w:val="006A2636"/>
    <w:rsid w:val="00721B36"/>
    <w:rsid w:val="0093036F"/>
    <w:rsid w:val="00941AEE"/>
    <w:rsid w:val="0095116B"/>
    <w:rsid w:val="00970A16"/>
    <w:rsid w:val="00985E0F"/>
    <w:rsid w:val="00990FD5"/>
    <w:rsid w:val="00A87544"/>
    <w:rsid w:val="00AA238C"/>
    <w:rsid w:val="00AE6AF4"/>
    <w:rsid w:val="00B13BAE"/>
    <w:rsid w:val="00B47ECD"/>
    <w:rsid w:val="00BC77C2"/>
    <w:rsid w:val="00BF0B6E"/>
    <w:rsid w:val="00C237D0"/>
    <w:rsid w:val="00C24A76"/>
    <w:rsid w:val="00C63443"/>
    <w:rsid w:val="00C97BBF"/>
    <w:rsid w:val="00CB10BB"/>
    <w:rsid w:val="00CE74E7"/>
    <w:rsid w:val="00CF6FAC"/>
    <w:rsid w:val="00D502AE"/>
    <w:rsid w:val="00E76961"/>
    <w:rsid w:val="00EF7492"/>
    <w:rsid w:val="00F3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2E6D0"/>
  <w15:chartTrackingRefBased/>
  <w15:docId w15:val="{DBA50030-3EF8-4D29-A457-AA176F0C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4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6A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6AF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65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916F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1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6F4"/>
  </w:style>
  <w:style w:type="paragraph" w:styleId="Footer">
    <w:name w:val="footer"/>
    <w:basedOn w:val="Normal"/>
    <w:link w:val="FooterChar"/>
    <w:uiPriority w:val="99"/>
    <w:unhideWhenUsed/>
    <w:rsid w:val="00491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gs.virginia.gov/division-of-consolidated-laboratory-services/resources/nbs-data-exchang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noise.edassery@dgs.virgini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mily.hopkins@dgs.virgini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ily.hopkins@dgs.virgini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wandrews.rvc@gmail.com</dc:creator>
  <cp:keywords/>
  <dc:description/>
  <cp:lastModifiedBy>Wanda Andrews</cp:lastModifiedBy>
  <cp:revision>2</cp:revision>
  <dcterms:created xsi:type="dcterms:W3CDTF">2024-04-09T16:36:00Z</dcterms:created>
  <dcterms:modified xsi:type="dcterms:W3CDTF">2024-04-09T16:36:00Z</dcterms:modified>
</cp:coreProperties>
</file>